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李育灵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5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bookmarkStart w:id="0" w:name="_GoBack"/>
      <w:bookmarkEnd w:id="0"/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10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寒露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皮肤瘙痒</w:t>
      </w:r>
      <w:r>
        <w:rPr>
          <w:rFonts w:hint="eastAsia" w:ascii="仿宋" w:hAnsi="仿宋" w:eastAsia="仿宋"/>
          <w:sz w:val="24"/>
        </w:rPr>
        <w:t>半月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加重3天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半月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val="en-US" w:eastAsia="zh-CN"/>
        </w:rPr>
        <w:t>皮肤瘙痒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吹冷风或吃辣后可出现风团疹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伴皮肤瘙痒难耐，皮肤抓痕发红、发热，静息后可自行消散。近3天</w:t>
      </w:r>
      <w:r>
        <w:rPr>
          <w:rFonts w:ascii="仿宋" w:hAnsi="仿宋" w:eastAsia="仿宋"/>
          <w:sz w:val="24"/>
        </w:rPr>
        <w:t>症状反复</w:t>
      </w:r>
      <w:r>
        <w:rPr>
          <w:rFonts w:hint="eastAsia" w:ascii="仿宋" w:hAnsi="仿宋" w:eastAsia="仿宋"/>
          <w:sz w:val="24"/>
          <w:lang w:val="en-US" w:eastAsia="zh-CN"/>
        </w:rPr>
        <w:t>加重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瘙痒频率较前频繁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>精神尚可，饮食、睡眠一般，二便正常。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b/>
          <w:sz w:val="24"/>
          <w:lang w:val="en-US"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hint="eastAsia" w:ascii="仿宋" w:hAnsi="仿宋" w:eastAsia="仿宋"/>
          <w:sz w:val="24"/>
          <w:lang w:val="en-US" w:eastAsia="zh-CN"/>
        </w:rPr>
        <w:t>腹</w:t>
      </w:r>
      <w:r>
        <w:rPr>
          <w:rFonts w:ascii="仿宋" w:hAnsi="仿宋" w:eastAsia="仿宋"/>
          <w:sz w:val="24"/>
        </w:rPr>
        <w:t>无异常。</w:t>
      </w:r>
      <w:r>
        <w:rPr>
          <w:rFonts w:hint="eastAsia" w:ascii="仿宋" w:hAnsi="仿宋" w:eastAsia="仿宋"/>
          <w:sz w:val="24"/>
          <w:lang w:val="en-US" w:eastAsia="zh-CN"/>
        </w:rPr>
        <w:t>舌暗，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val="en-US" w:eastAsia="zh-CN"/>
        </w:rPr>
        <w:t>薄白</w:t>
      </w:r>
      <w:r>
        <w:rPr>
          <w:rFonts w:hint="eastAsia" w:ascii="仿宋" w:hAnsi="仿宋" w:eastAsia="仿宋"/>
          <w:sz w:val="24"/>
        </w:rPr>
        <w:t>，脉弦</w:t>
      </w:r>
      <w:r>
        <w:rPr>
          <w:rFonts w:hint="eastAsia" w:ascii="仿宋" w:hAnsi="仿宋" w:eastAsia="仿宋"/>
          <w:sz w:val="24"/>
          <w:lang w:val="en-US" w:eastAsia="zh-CN"/>
        </w:rPr>
        <w:t>细</w:t>
      </w:r>
      <w:r>
        <w:rPr>
          <w:rFonts w:hint="eastAsia" w:ascii="仿宋" w:hAnsi="仿宋" w:eastAsia="仿宋"/>
          <w:sz w:val="24"/>
        </w:rPr>
        <w:t>数。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val="en-US" w:eastAsia="zh-CN"/>
        </w:rPr>
        <w:t>风疹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阴虚血燥证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荨麻疹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/>
          <w:sz w:val="24"/>
          <w:lang w:val="en-US" w:eastAsia="zh-CN"/>
        </w:rPr>
        <w:t>滋阴清热，润肤止痒。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/>
          <w:sz w:val="24"/>
          <w:lang w:val="en-US" w:eastAsia="zh-CN"/>
        </w:rPr>
        <w:t>一贯煎合犀角地黄汤加减</w:t>
      </w:r>
    </w:p>
    <w:p>
      <w:pPr>
        <w:spacing w:line="480" w:lineRule="exac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地黄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免</w:t>
      </w:r>
      <w:r>
        <w:rPr>
          <w:rFonts w:ascii="宋体" w:hAnsi="宋体" w:eastAsia="宋体" w:cs="宋体"/>
          <w:sz w:val="24"/>
          <w:szCs w:val="24"/>
        </w:rPr>
        <w:t>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10克(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黄芪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免</w:t>
      </w:r>
      <w:r>
        <w:rPr>
          <w:rFonts w:ascii="宋体" w:hAnsi="宋体" w:eastAsia="宋体" w:cs="宋体"/>
          <w:sz w:val="24"/>
          <w:szCs w:val="24"/>
        </w:rPr>
        <w:t>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10克(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北沙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参</w:t>
      </w:r>
      <w:r>
        <w:rPr>
          <w:rFonts w:ascii="宋体" w:hAnsi="宋体" w:eastAsia="宋体" w:cs="宋体"/>
          <w:sz w:val="24"/>
          <w:szCs w:val="24"/>
        </w:rPr>
        <w:t>(免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煎</w:t>
      </w:r>
      <w:r>
        <w:rPr>
          <w:rFonts w:ascii="宋体" w:hAnsi="宋体" w:eastAsia="宋体" w:cs="宋体"/>
          <w:sz w:val="24"/>
          <w:szCs w:val="24"/>
        </w:rPr>
        <w:t>)10(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t>麦冬(免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煎</w:t>
      </w:r>
      <w:r>
        <w:rPr>
          <w:rFonts w:ascii="宋体" w:hAnsi="宋体" w:eastAsia="宋体" w:cs="宋体"/>
          <w:sz w:val="24"/>
          <w:szCs w:val="24"/>
        </w:rPr>
        <w:t>)10克(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地肤子(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免煎</w:t>
      </w:r>
      <w:r>
        <w:rPr>
          <w:rFonts w:ascii="宋体" w:hAnsi="宋体" w:eastAsia="宋体" w:cs="宋体"/>
          <w:sz w:val="24"/>
          <w:szCs w:val="24"/>
        </w:rPr>
        <w:t>)20克(冲服)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蛇床子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免</w:t>
      </w:r>
      <w:r>
        <w:rPr>
          <w:rFonts w:ascii="宋体" w:hAnsi="宋体" w:eastAsia="宋体" w:cs="宋体"/>
          <w:sz w:val="24"/>
          <w:szCs w:val="24"/>
        </w:rPr>
        <w:t>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10克(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夏枯草(免煎)1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0克（</w:t>
      </w:r>
      <w:r>
        <w:rPr>
          <w:rFonts w:ascii="宋体" w:hAnsi="宋体" w:eastAsia="宋体" w:cs="宋体"/>
          <w:sz w:val="24"/>
          <w:szCs w:val="24"/>
        </w:rPr>
        <w:t>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墨旱莲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免</w:t>
      </w:r>
      <w:r>
        <w:rPr>
          <w:rFonts w:ascii="宋体" w:hAnsi="宋体" w:eastAsia="宋体" w:cs="宋体"/>
          <w:sz w:val="24"/>
          <w:szCs w:val="24"/>
        </w:rPr>
        <w:t>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10克(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牡丹皮(免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煎</w:t>
      </w:r>
      <w:r>
        <w:rPr>
          <w:rFonts w:ascii="宋体" w:hAnsi="宋体" w:eastAsia="宋体" w:cs="宋体"/>
          <w:sz w:val="24"/>
          <w:szCs w:val="24"/>
        </w:rPr>
        <w:t>12克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赤芍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免</w:t>
      </w:r>
      <w:r>
        <w:rPr>
          <w:rFonts w:ascii="宋体" w:hAnsi="宋体" w:eastAsia="宋体" w:cs="宋体"/>
          <w:sz w:val="24"/>
          <w:szCs w:val="24"/>
        </w:rPr>
        <w:t>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10克(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炒疾藜(免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煎）</w:t>
      </w:r>
      <w:r>
        <w:rPr>
          <w:rFonts w:ascii="宋体" w:hAnsi="宋体" w:eastAsia="宋体" w:cs="宋体"/>
          <w:sz w:val="24"/>
          <w:szCs w:val="24"/>
        </w:rPr>
        <w:t>10克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酒女贞子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免</w:t>
      </w:r>
      <w:r>
        <w:rPr>
          <w:rFonts w:ascii="宋体" w:hAnsi="宋体" w:eastAsia="宋体" w:cs="宋体"/>
          <w:sz w:val="24"/>
          <w:szCs w:val="24"/>
        </w:rPr>
        <w:t>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10克(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丹参(免煎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克</w:t>
      </w:r>
      <w:r>
        <w:rPr>
          <w:rFonts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甘草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免</w:t>
      </w:r>
      <w:r>
        <w:rPr>
          <w:rFonts w:ascii="宋体" w:hAnsi="宋体" w:eastAsia="宋体" w:cs="宋体"/>
          <w:sz w:val="24"/>
          <w:szCs w:val="24"/>
        </w:rPr>
        <w:t>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克(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>水冲（饭后）服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hint="eastAsia" w:ascii="仿宋" w:hAnsi="仿宋" w:eastAsia="仿宋"/>
          <w:sz w:val="24"/>
          <w:lang w:val="en-US"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val="en-US" w:eastAsia="zh-CN"/>
        </w:rPr>
        <w:t>风疹-</w:t>
      </w:r>
      <w:r>
        <w:rPr>
          <w:rFonts w:hint="eastAsia" w:ascii="仿宋" w:hAnsi="仿宋" w:eastAsia="仿宋"/>
          <w:b/>
          <w:sz w:val="24"/>
          <w:lang w:val="en-US" w:eastAsia="zh-CN"/>
        </w:rPr>
        <w:t>阴虚血燥证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/>
          <w:sz w:val="24"/>
          <w:lang w:val="en-US" w:eastAsia="zh-CN"/>
        </w:rPr>
        <w:t>一贯煎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阴虚生热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患者脉细数，舌暗，合用犀角地黄汤清热解毒，凉血散瘀，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val="en-US" w:eastAsia="zh-CN"/>
        </w:rPr>
        <w:t>风疹-</w:t>
      </w:r>
      <w:r>
        <w:rPr>
          <w:rFonts w:hint="eastAsia" w:ascii="仿宋" w:hAnsi="仿宋" w:eastAsia="仿宋"/>
          <w:b/>
          <w:sz w:val="24"/>
          <w:lang w:val="en-US" w:eastAsia="zh-CN"/>
        </w:rPr>
        <w:t>阴虚血燥证</w:t>
      </w:r>
      <w:r>
        <w:rPr>
          <w:rFonts w:ascii="仿宋" w:hAnsi="仿宋" w:eastAsia="仿宋"/>
          <w:sz w:val="24"/>
        </w:rPr>
        <w:t>，辩证中该患者兼有</w:t>
      </w:r>
      <w:r>
        <w:rPr>
          <w:rFonts w:hint="eastAsia" w:ascii="仿宋" w:hAnsi="仿宋" w:eastAsia="仿宋"/>
          <w:sz w:val="24"/>
          <w:lang w:val="en-US" w:eastAsia="zh-CN"/>
        </w:rPr>
        <w:t>内热</w:t>
      </w:r>
      <w:r>
        <w:rPr>
          <w:rFonts w:ascii="仿宋" w:hAnsi="仿宋" w:eastAsia="仿宋"/>
          <w:sz w:val="24"/>
        </w:rPr>
        <w:t>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hint="eastAsia" w:ascii="仿宋" w:hAnsi="仿宋" w:eastAsia="仿宋"/>
          <w:sz w:val="24"/>
          <w:lang w:val="en-US" w:eastAsia="zh-CN"/>
        </w:rPr>
        <w:t>一贯煎合犀角地黄汤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val="en-US" w:eastAsia="zh-CN"/>
        </w:rPr>
        <w:t>风疹-</w:t>
      </w:r>
      <w:r>
        <w:rPr>
          <w:rFonts w:hint="eastAsia" w:ascii="仿宋" w:hAnsi="仿宋" w:eastAsia="仿宋"/>
          <w:b/>
          <w:sz w:val="24"/>
          <w:lang w:val="en-US" w:eastAsia="zh-CN"/>
        </w:rPr>
        <w:t>阴虚血燥证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B191204"/>
    <w:rsid w:val="2D1A09CE"/>
    <w:rsid w:val="31FD211B"/>
    <w:rsid w:val="64C901A9"/>
    <w:rsid w:val="711E5200"/>
    <w:rsid w:val="7DCB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2019-12-08T09:32:29Z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